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jc w:val="center"/>
        <w:textAlignment w:val="baseline"/>
        <w:rPr>
          <w:color w:val="000000"/>
          <w:sz w:val="28"/>
          <w:szCs w:val="28"/>
        </w:rPr>
      </w:pPr>
      <w:bookmarkStart w:id="0" w:name="_GoBack"/>
      <w:r w:rsidRPr="00A701D6">
        <w:rPr>
          <w:rStyle w:val="a4"/>
          <w:color w:val="000000"/>
          <w:sz w:val="28"/>
          <w:szCs w:val="28"/>
          <w:bdr w:val="none" w:sz="0" w:space="0" w:color="auto" w:frame="1"/>
        </w:rPr>
        <w:t>Обеспечение информационной безопасности дошкольников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jc w:val="both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Совсем недавно компьютеры были роскошью, а уже сегодня они есть почти в каждом доме. И пользуются компьютером не только взрослые, но и дети. Современные дошкольники с завидной легкостью овладевают навыками работы с компьютерными новинками.   Компьютер является для ребенка игрушкой, необычной и привлекательной. Конечно, польза компьютера неоспорима. С помощью этой современной машины дошкольник: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1. Растет технически грамотным.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2. Чувствует себя увереннее с любой техникой.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3. Развивает логическое мышление.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4. Увеличивает скорость реакции, принятие решения.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5. Улучшает память.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6. Учится концентрировать внимание.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7. Учится визуально воспринимать объекты.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8. Получает возможность общаться с друзьями, живущими далеко.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9. Имеет возможность получить любую нужную ему информацию.                                       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jc w:val="both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 xml:space="preserve">Сейчас используют современные технологии и создаются очень реалистичные игры для детей. Маленький ребенок может раскрашивать раскраски на </w:t>
      </w:r>
      <w:proofErr w:type="gramStart"/>
      <w:r w:rsidRPr="00A701D6">
        <w:rPr>
          <w:color w:val="000000"/>
          <w:sz w:val="28"/>
          <w:szCs w:val="28"/>
          <w:bdr w:val="none" w:sz="0" w:space="0" w:color="auto" w:frame="1"/>
        </w:rPr>
        <w:t>компьютере</w:t>
      </w:r>
      <w:proofErr w:type="gramEnd"/>
      <w:r w:rsidRPr="00A701D6">
        <w:rPr>
          <w:color w:val="000000"/>
          <w:sz w:val="28"/>
          <w:szCs w:val="28"/>
          <w:bdr w:val="none" w:sz="0" w:space="0" w:color="auto" w:frame="1"/>
        </w:rPr>
        <w:t xml:space="preserve"> или играть в пазлы.  Для детей постарше  разработано множество компьютерных программ, обучающих  счёту и чтению. В виртуальных играх люди, звери, машины как настоящие. Любой ребенок рад заниматься компьютерными играми часами. Игры бывают и на логику, и на быстроту реакции, и на запоминание. 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В целом, пользу от виртуальных игр можно выразить в следующем:                                                                     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1. Воспитывается  усидчивость.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2. Вырабатывается терпение и настойчивость в достижении цели.                                                               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4. Развивают и укрепляют связь между моторикой пальцев рук и  мышлением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5. Многие игры расширяют кругозор детей, знакомят его с историей,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техникой, миром вокруг нас.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6. Игры учат детей мыслить аналитически, развивают сообразительность.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jc w:val="both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Компьютер выполняет функцию создания неопределенности, моделирует проблемную ситуацию, затрудняет деятельность, но при этом помогает ребенку самостоятельно снять эти трудности в ходе игры. Все это делает компьютерные игры эффективным средством активизации творческих возможностей личности ребенка.                                                               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jc w:val="both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 xml:space="preserve">Специфика компьютерных игр, по мнению </w:t>
      </w:r>
      <w:proofErr w:type="spellStart"/>
      <w:r w:rsidRPr="00A701D6">
        <w:rPr>
          <w:color w:val="000000"/>
          <w:sz w:val="28"/>
          <w:szCs w:val="28"/>
          <w:bdr w:val="none" w:sz="0" w:space="0" w:color="auto" w:frame="1"/>
        </w:rPr>
        <w:t>Е.В.Зворыгиной</w:t>
      </w:r>
      <w:proofErr w:type="spellEnd"/>
      <w:r w:rsidRPr="00A701D6">
        <w:rPr>
          <w:color w:val="000000"/>
          <w:sz w:val="28"/>
          <w:szCs w:val="28"/>
          <w:bdr w:val="none" w:sz="0" w:space="0" w:color="auto" w:frame="1"/>
        </w:rPr>
        <w:t xml:space="preserve">, заключается в следующем: в отличие от других видов игр, компьютерные игры позволяют увидеть продукт своего воображения и своей игры; в отличие от других видов деятельности, они дают возможность восстановить динамику своего творчества.  Становясь средством деятельности, компьютер позволяет ребенку реализовывать такие потенциальные возможности, которые в </w:t>
      </w:r>
      <w:r w:rsidRPr="00A701D6">
        <w:rPr>
          <w:color w:val="000000"/>
          <w:sz w:val="28"/>
          <w:szCs w:val="28"/>
          <w:bdr w:val="none" w:sz="0" w:space="0" w:color="auto" w:frame="1"/>
        </w:rPr>
        <w:lastRenderedPageBreak/>
        <w:t>традиционных условиях не могут проявиться, например, из – за несформированности графического образца или стереотипного способа его реализации.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jc w:val="both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Компьютер усиливает мотивацию учения. Это осуществляется за счет новизны, возможности регулировать предъявление задач по трудности, активного вовлечения ребенка в учебный процесс. Компьютер дает ребенку возможности испробовать умственные силы, проявить оригинальность, предлагать решения без риска получить низкую оценку своей деятельности, неодобрение. 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jc w:val="both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Компьютер способен стать эффективным средством развития ребенка, но бездумное его использование может нанести непоправимый вред здоровью ребенка. Компьютерные игры приводят к постоянному возбуждению участков мозга, отвечающих за удовольствие. В итоге ребенку хочется получать удовлетворение как можно дольше, а это уже настоящая зависимость. Компьютерные игры наносят большой вред детскому восприятию. Дело в том, что дети переносят в жизнь то, что видят по телевизору или в компьютере. Если во время игры любимый герой трагически погибает, пытаясь спасти людей или, как верхолаз, прыгает по деревьям и этажам домов, то все эти действия ребенок вполне сможет воспроизвести в реальности.</w:t>
      </w:r>
      <w:r w:rsidRPr="00A701D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701D6">
        <w:rPr>
          <w:color w:val="000000"/>
          <w:sz w:val="28"/>
          <w:szCs w:val="28"/>
          <w:bdr w:val="none" w:sz="0" w:space="0" w:color="auto" w:frame="1"/>
        </w:rPr>
        <w:br/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jc w:val="both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 xml:space="preserve">Сюжет большей части компьютерных игр основан на том, чтобы суметь выжить, уничтожить своих соперников и т.д. Достижение этих целей происходит чаще всего через стрельбу. К чему может привести такое влияние компьютера на ребенка? К тому, что достичь всего в этой жизни можно только через жестокость, агрессию и применение оружия. Очень часто родители, чтобы хоть чем-то занять ребенка, просто усаживают его за телевизор или компьютер, и даже не догадывается, что это приводит к развитию детского одиночества. Кроме того, компьютерные игры могут развивать у детей эгоизм и изолированность, ведь большая часть их сюжетов основано на </w:t>
      </w:r>
      <w:proofErr w:type="gramStart"/>
      <w:r w:rsidRPr="00A701D6">
        <w:rPr>
          <w:color w:val="000000"/>
          <w:sz w:val="28"/>
          <w:szCs w:val="28"/>
          <w:bdr w:val="none" w:sz="0" w:space="0" w:color="auto" w:frame="1"/>
        </w:rPr>
        <w:t>принципах</w:t>
      </w:r>
      <w:proofErr w:type="gramEnd"/>
      <w:r w:rsidRPr="00A701D6">
        <w:rPr>
          <w:color w:val="000000"/>
          <w:sz w:val="28"/>
          <w:szCs w:val="28"/>
          <w:bdr w:val="none" w:sz="0" w:space="0" w:color="auto" w:frame="1"/>
        </w:rPr>
        <w:t xml:space="preserve"> «выживает сильнейший» либо «каждый выживает сам за себя». 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jc w:val="both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Очень важно, что находиться внутри компьютера, в какие игры играют дети. Специалистами разработаны требования, предъявляемые к компьютерной игре для детей дошкольного возраста:</w:t>
      </w:r>
      <w:r w:rsidRPr="00A701D6">
        <w:rPr>
          <w:color w:val="000000"/>
          <w:sz w:val="28"/>
          <w:szCs w:val="28"/>
          <w:bdr w:val="none" w:sz="0" w:space="0" w:color="auto" w:frame="1"/>
        </w:rPr>
        <w:br/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1. В игре должна быть текстовая информация о ходе и правилах игры.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2. Функции разъяснения должны выполнять специальные символы или звуковые сигналы, подсказывающие ребенку последовательность и правильность действий.</w:t>
      </w:r>
      <w:r w:rsidRPr="00A701D6">
        <w:rPr>
          <w:color w:val="000000"/>
          <w:sz w:val="28"/>
          <w:szCs w:val="28"/>
          <w:bdr w:val="none" w:sz="0" w:space="0" w:color="auto" w:frame="1"/>
        </w:rPr>
        <w:br/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2. Могут использоваться буквы и отдельные слова, написанные буквами больших размеров, больше, чем традиционный шрифт компьютера.                 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 xml:space="preserve">3. Изображения на </w:t>
      </w:r>
      <w:proofErr w:type="gramStart"/>
      <w:r w:rsidRPr="00A701D6">
        <w:rPr>
          <w:color w:val="000000"/>
          <w:sz w:val="28"/>
          <w:szCs w:val="28"/>
          <w:bdr w:val="none" w:sz="0" w:space="0" w:color="auto" w:frame="1"/>
        </w:rPr>
        <w:t>экране</w:t>
      </w:r>
      <w:proofErr w:type="gramEnd"/>
      <w:r w:rsidRPr="00A701D6">
        <w:rPr>
          <w:color w:val="000000"/>
          <w:sz w:val="28"/>
          <w:szCs w:val="28"/>
          <w:bdr w:val="none" w:sz="0" w:space="0" w:color="auto" w:frame="1"/>
        </w:rPr>
        <w:t xml:space="preserve"> должны быть достаточно крупными, обобщенными, без мелких и отвлекающих деталей.  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4.Темп движений и преобразований на </w:t>
      </w:r>
      <w:proofErr w:type="gramStart"/>
      <w:r w:rsidRPr="00A701D6">
        <w:rPr>
          <w:color w:val="000000"/>
          <w:sz w:val="28"/>
          <w:szCs w:val="28"/>
          <w:bdr w:val="none" w:sz="0" w:space="0" w:color="auto" w:frame="1"/>
        </w:rPr>
        <w:t>экране</w:t>
      </w:r>
      <w:proofErr w:type="gramEnd"/>
      <w:r w:rsidRPr="00A701D6">
        <w:rPr>
          <w:color w:val="000000"/>
          <w:sz w:val="28"/>
          <w:szCs w:val="28"/>
          <w:bdr w:val="none" w:sz="0" w:space="0" w:color="auto" w:frame="1"/>
        </w:rPr>
        <w:t xml:space="preserve"> должен быть не слишком быстрый, а количество решаемых игровых заданий регулируется самим ребенком.   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5. В обучающих играх используется правильные ответы, доступные дошкольникам.</w:t>
      </w:r>
      <w:r w:rsidRPr="00A701D6">
        <w:rPr>
          <w:color w:val="000000"/>
          <w:sz w:val="28"/>
          <w:szCs w:val="28"/>
          <w:bdr w:val="none" w:sz="0" w:space="0" w:color="auto" w:frame="1"/>
        </w:rPr>
        <w:br/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6. Нежелательно применение системы оценок в баллах.   </w:t>
      </w:r>
      <w:r w:rsidRPr="00A701D6">
        <w:rPr>
          <w:color w:val="000000"/>
          <w:sz w:val="28"/>
          <w:szCs w:val="28"/>
          <w:bdr w:val="none" w:sz="0" w:space="0" w:color="auto" w:frame="1"/>
        </w:rPr>
        <w:br/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7. Лучше, если программа имеет логическое завершение (построен дом, нарисован рисунок). 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 xml:space="preserve">В ряду главных проблем со здоровьем, которые может доставлять компьютер детям – большая нагрузка на зрение. При интенсивной работе за компьютером даже у взрослого человека может появиться головная боль и головокружение, а длительное зрительное переутомление приведет к снижению остроты зрения. А поскольку наши глаза напрямую связаны с мозгом, то зрительное утомление сразу скажется на </w:t>
      </w:r>
      <w:proofErr w:type="gramStart"/>
      <w:r w:rsidRPr="00A701D6">
        <w:rPr>
          <w:color w:val="000000"/>
          <w:sz w:val="28"/>
          <w:szCs w:val="28"/>
          <w:bdr w:val="none" w:sz="0" w:space="0" w:color="auto" w:frame="1"/>
        </w:rPr>
        <w:t>состоянии</w:t>
      </w:r>
      <w:proofErr w:type="gramEnd"/>
      <w:r w:rsidRPr="00A701D6">
        <w:rPr>
          <w:color w:val="000000"/>
          <w:sz w:val="28"/>
          <w:szCs w:val="28"/>
          <w:bdr w:val="none" w:sz="0" w:space="0" w:color="auto" w:frame="1"/>
        </w:rPr>
        <w:t xml:space="preserve"> ребенка, как физическом, так и психологическом.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От долгого сидения за компьютером у детей появляется искривление позвоночника. Чтобы не развивался сколиоз, нужно учить детей ровно держать спину, не горбиться, а компьютер установить так, чтобы ребенку не приходилось ни сутулиться, ни вытягивать шею или высоко держать голову. Но больше всего длительное нахождение за компьютером вредит детской психике.</w:t>
      </w:r>
      <w:r w:rsidRPr="00A701D6">
        <w:rPr>
          <w:color w:val="000000"/>
          <w:sz w:val="28"/>
          <w:szCs w:val="28"/>
          <w:bdr w:val="none" w:sz="0" w:space="0" w:color="auto" w:frame="1"/>
        </w:rPr>
        <w:br/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Когда ребенок несколько часов подряд сидит за компьютером, он очень быстро переутомляется. Причиной тому является нервно-эмоциональное напряжение, требующее от ребенка постоянной концентрации внимании и быстрого реагирования на то или иное действие.</w:t>
      </w:r>
      <w:r w:rsidRPr="00A701D6">
        <w:rPr>
          <w:color w:val="000000"/>
          <w:sz w:val="28"/>
          <w:szCs w:val="28"/>
          <w:bdr w:val="none" w:sz="0" w:space="0" w:color="auto" w:frame="1"/>
        </w:rPr>
        <w:br/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Лучше не давать дошкольнику серьёзно «подсаживаться» на компьютерные игры. Всё-таки, обычные настольные игры гораздо предпочтительнее. Но главное, чтобы наши дети не попали в зависимость от «компьютерного друга», а ценили живое, эмоциональное человеческое общение и стремились к нему.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Влияние компьютера на ребенка лишает его настоящего детства. Компьютерные игры отнимают большую часть детского времени, того, которое они могли бы потратить на нечто более полезное и необходимое.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jc w:val="both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Чтобы компьютер приносил детям пользу, нужно правильно обустроить рабочее место ребенка и придерживаться следующих правил, которые ученые рекомендуют соблюдать при организации игровой деятельности детей с компьютером:</w:t>
      </w:r>
      <w:r w:rsidRPr="00A701D6">
        <w:rPr>
          <w:color w:val="000000"/>
          <w:sz w:val="28"/>
          <w:szCs w:val="28"/>
          <w:bdr w:val="none" w:sz="0" w:space="0" w:color="auto" w:frame="1"/>
        </w:rPr>
        <w:br/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1.Ребенок может работать за компьютером не более 15 минут в день.  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lastRenderedPageBreak/>
        <w:t>2. Лучше играть в компьютерные игры в первой половине дня.                        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3.В течение недели ребенок может работать с компьютером не более трех раз.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4.Комната, в которой он работает за компьютером, должна быть хорошо освещена.         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5. Врачи советуют ежедневно проводить в комнате с компьютером влажную уборку и проветривание.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6.Неплохо держать в комнате аквариум, который более полезен, чем  кактус у монитора якобы впитывающий вредное излучение.   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7. Мебель (стол и стул) по размерам должна соответствовать росту ребенка.      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8. Рекомендованное расстояние от глаз ребенка до монитора не должно превышать 60 см.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9.В процессе игры с компьютером нужно обязательно сделать зарядку для глаз.              </w:t>
      </w:r>
      <w:r w:rsidRPr="00A701D6">
        <w:rPr>
          <w:color w:val="000000"/>
          <w:sz w:val="28"/>
          <w:szCs w:val="28"/>
          <w:bdr w:val="none" w:sz="0" w:space="0" w:color="auto" w:frame="1"/>
        </w:rPr>
        <w:br/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10.  Занятия за компьютером  нужно сменить физическими упражнениями и играми.   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Компьютер – умная и нужная машина и никогда не навредит, если правильно ее использовать и соблюдать все меры предосторожности:</w:t>
      </w:r>
      <w:r w:rsidRPr="00A701D6">
        <w:rPr>
          <w:color w:val="000000"/>
          <w:sz w:val="28"/>
          <w:szCs w:val="28"/>
          <w:bdr w:val="none" w:sz="0" w:space="0" w:color="auto" w:frame="1"/>
        </w:rPr>
        <w:br/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1.Следить за тем, во, что играет ребенок, какие фильмы он смотрит.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 xml:space="preserve">2.Установить на </w:t>
      </w:r>
      <w:proofErr w:type="gramStart"/>
      <w:r w:rsidRPr="00A701D6">
        <w:rPr>
          <w:color w:val="000000"/>
          <w:sz w:val="28"/>
          <w:szCs w:val="28"/>
          <w:bdr w:val="none" w:sz="0" w:space="0" w:color="auto" w:frame="1"/>
        </w:rPr>
        <w:t>компьютере</w:t>
      </w:r>
      <w:proofErr w:type="gramEnd"/>
      <w:r w:rsidRPr="00A701D6">
        <w:rPr>
          <w:color w:val="000000"/>
          <w:sz w:val="28"/>
          <w:szCs w:val="28"/>
          <w:bdr w:val="none" w:sz="0" w:space="0" w:color="auto" w:frame="1"/>
        </w:rPr>
        <w:t xml:space="preserve"> полезные программы, которые будут учить ребенка полезному и нужному.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 xml:space="preserve">3.Проводить с ребенком гимнастику глаз, следите, чтобы на </w:t>
      </w:r>
      <w:proofErr w:type="gramStart"/>
      <w:r w:rsidRPr="00A701D6">
        <w:rPr>
          <w:color w:val="000000"/>
          <w:sz w:val="28"/>
          <w:szCs w:val="28"/>
          <w:bdr w:val="none" w:sz="0" w:space="0" w:color="auto" w:frame="1"/>
        </w:rPr>
        <w:t>мониторе</w:t>
      </w:r>
      <w:proofErr w:type="gramEnd"/>
      <w:r w:rsidRPr="00A701D6">
        <w:rPr>
          <w:color w:val="000000"/>
          <w:sz w:val="28"/>
          <w:szCs w:val="28"/>
          <w:bdr w:val="none" w:sz="0" w:space="0" w:color="auto" w:frame="1"/>
        </w:rPr>
        <w:t xml:space="preserve"> компьютера не было бликов.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 xml:space="preserve">4.Чаще играть с ребенком в обычные игры, развивающие </w:t>
      </w:r>
      <w:proofErr w:type="spellStart"/>
      <w:r w:rsidRPr="00A701D6">
        <w:rPr>
          <w:color w:val="000000"/>
          <w:sz w:val="28"/>
          <w:szCs w:val="28"/>
          <w:bdr w:val="none" w:sz="0" w:space="0" w:color="auto" w:frame="1"/>
        </w:rPr>
        <w:t>сенсорику</w:t>
      </w:r>
      <w:proofErr w:type="spellEnd"/>
      <w:r w:rsidRPr="00A701D6">
        <w:rPr>
          <w:color w:val="000000"/>
          <w:sz w:val="28"/>
          <w:szCs w:val="28"/>
          <w:bdr w:val="none" w:sz="0" w:space="0" w:color="auto" w:frame="1"/>
        </w:rPr>
        <w:t xml:space="preserve"> и внимательность.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5.</w:t>
      </w:r>
      <w:proofErr w:type="gramStart"/>
      <w:r w:rsidRPr="00A701D6">
        <w:rPr>
          <w:color w:val="000000"/>
          <w:sz w:val="28"/>
          <w:szCs w:val="28"/>
          <w:bdr w:val="none" w:sz="0" w:space="0" w:color="auto" w:frame="1"/>
        </w:rPr>
        <w:t>Помогать ребенку найти</w:t>
      </w:r>
      <w:proofErr w:type="gramEnd"/>
      <w:r w:rsidRPr="00A701D6">
        <w:rPr>
          <w:color w:val="000000"/>
          <w:sz w:val="28"/>
          <w:szCs w:val="28"/>
          <w:bdr w:val="none" w:sz="0" w:space="0" w:color="auto" w:frame="1"/>
        </w:rPr>
        <w:t xml:space="preserve"> общий язык со сверстниками, научите его манерам общения, старайтесь чаще с ним разговаривать.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6.Не оставлять ребенка за компьютером без присмотра (в первую очередь, маленьких детей).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7. Ограничить время нахождения за компьютером.       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Невозможно закрыть все ресурсы, содержащие негативный конвент, и полностью оградить ребенка от столкновения с вредоносным содержимым, но возможно предупредить его, научить справляться с угрозой и в спорных ситуациях в первую очередь обращаться за помощью к взрослым.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rStyle w:val="a4"/>
          <w:color w:val="000000"/>
          <w:sz w:val="28"/>
          <w:szCs w:val="28"/>
          <w:bdr w:val="none" w:sz="0" w:space="0" w:color="auto" w:frame="1"/>
        </w:rPr>
        <w:t>Список использованной литературы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1.Белавина И. Г. Восприятие ребенком компьютера и компьютерных игр. // Вопросы психологии. - 1993. № 3. - С. 51-53.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2.Белавина И. Г. Психологические последствия компьютеризации детской игры. // Информатика и образование. - 1991. № 3. - С. 69-73.  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 xml:space="preserve">3.Венгер Л. А., </w:t>
      </w:r>
      <w:proofErr w:type="spellStart"/>
      <w:r w:rsidRPr="00A701D6">
        <w:rPr>
          <w:color w:val="000000"/>
          <w:sz w:val="28"/>
          <w:szCs w:val="28"/>
          <w:bdr w:val="none" w:sz="0" w:space="0" w:color="auto" w:frame="1"/>
        </w:rPr>
        <w:t>Венгер</w:t>
      </w:r>
      <w:proofErr w:type="spellEnd"/>
      <w:r w:rsidRPr="00A701D6">
        <w:rPr>
          <w:color w:val="000000"/>
          <w:sz w:val="28"/>
          <w:szCs w:val="28"/>
          <w:bdr w:val="none" w:sz="0" w:space="0" w:color="auto" w:frame="1"/>
        </w:rPr>
        <w:t xml:space="preserve"> А.А. Готов ли ваш ребенок к школе? //М. “Знание”.- 1994 г. -  С.74 - 88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4.Горвиц Ю. </w:t>
      </w:r>
      <w:proofErr w:type="gramStart"/>
      <w:r w:rsidRPr="00A701D6">
        <w:rPr>
          <w:color w:val="000000"/>
          <w:sz w:val="28"/>
          <w:szCs w:val="28"/>
          <w:bdr w:val="none" w:sz="0" w:space="0" w:color="auto" w:frame="1"/>
        </w:rPr>
        <w:t>М.</w:t>
      </w:r>
      <w:proofErr w:type="gramEnd"/>
      <w:r w:rsidRPr="00A701D6">
        <w:rPr>
          <w:color w:val="000000"/>
          <w:sz w:val="28"/>
          <w:szCs w:val="28"/>
          <w:bdr w:val="none" w:sz="0" w:space="0" w:color="auto" w:frame="1"/>
        </w:rPr>
        <w:t xml:space="preserve"> Зачем малышам компьютер.// Детский сад от</w:t>
      </w:r>
      <w:proofErr w:type="gramStart"/>
      <w:r w:rsidRPr="00A701D6">
        <w:rPr>
          <w:color w:val="000000"/>
          <w:sz w:val="28"/>
          <w:szCs w:val="28"/>
          <w:bdr w:val="none" w:sz="0" w:space="0" w:color="auto" w:frame="1"/>
        </w:rPr>
        <w:t xml:space="preserve"> А</w:t>
      </w:r>
      <w:proofErr w:type="gramEnd"/>
      <w:r w:rsidRPr="00A701D6">
        <w:rPr>
          <w:color w:val="000000"/>
          <w:sz w:val="28"/>
          <w:szCs w:val="28"/>
          <w:bdr w:val="none" w:sz="0" w:space="0" w:color="auto" w:frame="1"/>
        </w:rPr>
        <w:t xml:space="preserve"> до Я. – 2003. - № 1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 xml:space="preserve">5.Горвиц Ю. М., ассоциация «Компьютер и детство», </w:t>
      </w:r>
      <w:proofErr w:type="spellStart"/>
      <w:r w:rsidRPr="00A701D6">
        <w:rPr>
          <w:color w:val="000000"/>
          <w:sz w:val="28"/>
          <w:szCs w:val="28"/>
          <w:bdr w:val="none" w:sz="0" w:space="0" w:color="auto" w:frame="1"/>
        </w:rPr>
        <w:t>г</w:t>
      </w:r>
      <w:proofErr w:type="gramStart"/>
      <w:r w:rsidRPr="00A701D6">
        <w:rPr>
          <w:color w:val="000000"/>
          <w:sz w:val="28"/>
          <w:szCs w:val="28"/>
          <w:bdr w:val="none" w:sz="0" w:space="0" w:color="auto" w:frame="1"/>
        </w:rPr>
        <w:t>.М</w:t>
      </w:r>
      <w:proofErr w:type="gramEnd"/>
      <w:r w:rsidRPr="00A701D6">
        <w:rPr>
          <w:color w:val="000000"/>
          <w:sz w:val="28"/>
          <w:szCs w:val="28"/>
          <w:bdr w:val="none" w:sz="0" w:space="0" w:color="auto" w:frame="1"/>
        </w:rPr>
        <w:t>осква</w:t>
      </w:r>
      <w:proofErr w:type="spellEnd"/>
      <w:r w:rsidRPr="00A701D6">
        <w:rPr>
          <w:color w:val="000000"/>
          <w:sz w:val="28"/>
          <w:szCs w:val="28"/>
          <w:bdr w:val="none" w:sz="0" w:space="0" w:color="auto" w:frame="1"/>
        </w:rPr>
        <w:t>. Зачем нужны компьютеры в дошкольных учреждениях? // Информатика и образование. – 1994. - № 3. – С. 63 – 72.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6.Грамолин В. В. Обучающие компьютерные игры. // Информатика и образование. - 1994. № 4. - С. 63-65.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7.Гушлевская Г. С. Организация работы компьютерно-игрового комплекса дошкольного учреждения. // Детский сад от</w:t>
      </w:r>
      <w:proofErr w:type="gramStart"/>
      <w:r w:rsidRPr="00A701D6">
        <w:rPr>
          <w:color w:val="000000"/>
          <w:sz w:val="28"/>
          <w:szCs w:val="28"/>
          <w:bdr w:val="none" w:sz="0" w:space="0" w:color="auto" w:frame="1"/>
        </w:rPr>
        <w:t xml:space="preserve"> А</w:t>
      </w:r>
      <w:proofErr w:type="gramEnd"/>
      <w:r w:rsidRPr="00A701D6">
        <w:rPr>
          <w:color w:val="000000"/>
          <w:sz w:val="28"/>
          <w:szCs w:val="28"/>
          <w:bdr w:val="none" w:sz="0" w:space="0" w:color="auto" w:frame="1"/>
        </w:rPr>
        <w:t xml:space="preserve"> до Я. – 2003. - № 1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8.Зворыгина Е., НИИ дошкольного воспитания АПН СССР. Педагогические подходы к компьютерным играм для дошкольников // Информатика и образование. – 1990. - № 6. – С. 94 – 102.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9.Новоселова С. Л. Компьютерно-игровой комплекс: система условий, метод, новое содержание детской деятельности. // КИД. - 1991 г.</w:t>
      </w:r>
    </w:p>
    <w:p w:rsidR="00036C39" w:rsidRPr="00A701D6" w:rsidRDefault="00036C39" w:rsidP="00036C39">
      <w:pPr>
        <w:pStyle w:val="a3"/>
        <w:spacing w:before="0" w:beforeAutospacing="0" w:after="0" w:afterAutospacing="0" w:line="240" w:lineRule="atLeast"/>
        <w:ind w:firstLine="150"/>
        <w:textAlignment w:val="baseline"/>
        <w:rPr>
          <w:color w:val="000000"/>
          <w:sz w:val="28"/>
          <w:szCs w:val="28"/>
        </w:rPr>
      </w:pPr>
      <w:r w:rsidRPr="00A701D6">
        <w:rPr>
          <w:color w:val="000000"/>
          <w:sz w:val="28"/>
          <w:szCs w:val="28"/>
          <w:bdr w:val="none" w:sz="0" w:space="0" w:color="auto" w:frame="1"/>
        </w:rPr>
        <w:t>10.Платова. А. В. Дети, Сеть и родители.  //Мир компьютеров. - № 3. – 2004.</w:t>
      </w:r>
    </w:p>
    <w:bookmarkEnd w:id="0"/>
    <w:p w:rsidR="00B72BF0" w:rsidRDefault="00B72BF0"/>
    <w:sectPr w:rsidR="00B7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C3"/>
    <w:rsid w:val="00036C39"/>
    <w:rsid w:val="005C19C3"/>
    <w:rsid w:val="00A701D6"/>
    <w:rsid w:val="00B7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6C39"/>
    <w:rPr>
      <w:b/>
      <w:bCs/>
    </w:rPr>
  </w:style>
  <w:style w:type="character" w:customStyle="1" w:styleId="apple-converted-space">
    <w:name w:val="apple-converted-space"/>
    <w:basedOn w:val="a0"/>
    <w:rsid w:val="00036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6C39"/>
    <w:rPr>
      <w:b/>
      <w:bCs/>
    </w:rPr>
  </w:style>
  <w:style w:type="character" w:customStyle="1" w:styleId="apple-converted-space">
    <w:name w:val="apple-converted-space"/>
    <w:basedOn w:val="a0"/>
    <w:rsid w:val="00036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USSR</cp:lastModifiedBy>
  <cp:revision>2</cp:revision>
  <dcterms:created xsi:type="dcterms:W3CDTF">2019-03-06T09:00:00Z</dcterms:created>
  <dcterms:modified xsi:type="dcterms:W3CDTF">2019-03-06T09:00:00Z</dcterms:modified>
</cp:coreProperties>
</file>